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7BB11A8E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F22338">
        <w:rPr>
          <w:sz w:val="26"/>
          <w:szCs w:val="26"/>
        </w:rPr>
        <w:t>July 13</w:t>
      </w:r>
      <w:r w:rsidR="00DA1353">
        <w:rPr>
          <w:sz w:val="26"/>
          <w:szCs w:val="26"/>
        </w:rPr>
        <w:t xml:space="preserve">, 2020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17595992" w:rsidR="001B21FB" w:rsidRPr="002A78B7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47FBD959" w:rsidR="00416989" w:rsidRPr="00282683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78DAE8B0" w14:textId="2D747A35" w:rsidR="00416989" w:rsidRPr="00416989" w:rsidRDefault="00416989" w:rsidP="00CD6F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 xml:space="preserve">Permits for </w:t>
      </w:r>
      <w:r w:rsidR="00A325CC">
        <w:rPr>
          <w:bCs/>
          <w:iCs/>
          <w:sz w:val="26"/>
          <w:szCs w:val="26"/>
        </w:rPr>
        <w:t>July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4823EA4E" w14:textId="319AB7FD" w:rsid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Leelanau Coffee Roasters – Status Update</w:t>
      </w:r>
    </w:p>
    <w:p w14:paraId="17912115" w14:textId="1D1FA8C7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629AA8D1" w14:textId="4B97217F" w:rsidR="00087F38" w:rsidRDefault="00087F3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Township Hall Sign</w:t>
      </w:r>
    </w:p>
    <w:p w14:paraId="7FECE903" w14:textId="4ABEF4A6" w:rsidR="00087F38" w:rsidRDefault="00087F3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Township Hall Maintenance </w:t>
      </w:r>
    </w:p>
    <w:p w14:paraId="1ABC5155" w14:textId="2A000C85" w:rsidR="00F22338" w:rsidRDefault="00F2233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Speed Limit Change Petition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22654B02" w14:textId="59CE017E" w:rsidR="005903B0" w:rsidRDefault="00F22338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ZBA Pay</w:t>
      </w:r>
    </w:p>
    <w:p w14:paraId="4F1C153D" w14:textId="5BB28E97" w:rsidR="00A325CC" w:rsidRDefault="00A325CC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Communications Tower</w:t>
      </w:r>
    </w:p>
    <w:p w14:paraId="76E38CFD" w14:textId="502E7C59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5B4C8B4B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0394E6A6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F22338">
        <w:rPr>
          <w:bCs/>
          <w:iCs/>
          <w:sz w:val="26"/>
          <w:szCs w:val="26"/>
        </w:rPr>
        <w:t>September 14</w:t>
      </w:r>
      <w:r w:rsidR="00916496" w:rsidRPr="00F061F0">
        <w:rPr>
          <w:bCs/>
          <w:iCs/>
          <w:sz w:val="26"/>
          <w:szCs w:val="26"/>
        </w:rPr>
        <w:t>, 20</w:t>
      </w:r>
      <w:r w:rsidR="00E24CBD">
        <w:rPr>
          <w:bCs/>
          <w:iCs/>
          <w:sz w:val="26"/>
          <w:szCs w:val="26"/>
        </w:rPr>
        <w:t>20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6D9C" w14:textId="77777777" w:rsidR="008C7F16" w:rsidRDefault="008C7F16" w:rsidP="0036691A">
      <w:r>
        <w:separator/>
      </w:r>
    </w:p>
  </w:endnote>
  <w:endnote w:type="continuationSeparator" w:id="0">
    <w:p w14:paraId="6933A503" w14:textId="77777777" w:rsidR="008C7F16" w:rsidRDefault="008C7F16" w:rsidP="0036691A">
      <w:r>
        <w:continuationSeparator/>
      </w:r>
    </w:p>
  </w:endnote>
  <w:endnote w:type="continuationNotice" w:id="1">
    <w:p w14:paraId="3E1D9FF6" w14:textId="77777777" w:rsidR="008C7F16" w:rsidRDefault="008C7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071A" w14:textId="77777777" w:rsidR="008C7F16" w:rsidRDefault="008C7F16" w:rsidP="0036691A">
      <w:r>
        <w:separator/>
      </w:r>
    </w:p>
  </w:footnote>
  <w:footnote w:type="continuationSeparator" w:id="0">
    <w:p w14:paraId="69B297C6" w14:textId="77777777" w:rsidR="008C7F16" w:rsidRDefault="008C7F16" w:rsidP="0036691A">
      <w:r>
        <w:continuationSeparator/>
      </w:r>
    </w:p>
  </w:footnote>
  <w:footnote w:type="continuationNotice" w:id="1">
    <w:p w14:paraId="4CF0CA7E" w14:textId="77777777" w:rsidR="008C7F16" w:rsidRDefault="008C7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0F5F013B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>
      <w:t xml:space="preserve">Monday – </w:t>
    </w:r>
    <w:r w:rsidR="00F22338">
      <w:t>August 10</w:t>
    </w:r>
    <w:r>
      <w:t>, 2020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51C8E"/>
    <w:rsid w:val="00052086"/>
    <w:rsid w:val="0005495C"/>
    <w:rsid w:val="00063D92"/>
    <w:rsid w:val="00066EB8"/>
    <w:rsid w:val="00071E6E"/>
    <w:rsid w:val="000821A8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1BD0"/>
    <w:rsid w:val="001A1E57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1271B"/>
    <w:rsid w:val="00717199"/>
    <w:rsid w:val="00732F85"/>
    <w:rsid w:val="00733FB8"/>
    <w:rsid w:val="0073437F"/>
    <w:rsid w:val="00735472"/>
    <w:rsid w:val="0074172B"/>
    <w:rsid w:val="00746186"/>
    <w:rsid w:val="0075227C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37EA"/>
    <w:rsid w:val="00803653"/>
    <w:rsid w:val="00810183"/>
    <w:rsid w:val="008105CC"/>
    <w:rsid w:val="00814708"/>
    <w:rsid w:val="0082139B"/>
    <w:rsid w:val="008269B8"/>
    <w:rsid w:val="00841236"/>
    <w:rsid w:val="008455C0"/>
    <w:rsid w:val="0085071C"/>
    <w:rsid w:val="00850A7E"/>
    <w:rsid w:val="0085145F"/>
    <w:rsid w:val="00856112"/>
    <w:rsid w:val="008568F4"/>
    <w:rsid w:val="00875B13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551D3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5DD2"/>
    <w:rsid w:val="00B267DE"/>
    <w:rsid w:val="00B363AE"/>
    <w:rsid w:val="00B36DCB"/>
    <w:rsid w:val="00B432FF"/>
    <w:rsid w:val="00B52CB5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6C3F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4</cp:revision>
  <cp:lastPrinted>2018-09-11T20:06:00Z</cp:lastPrinted>
  <dcterms:created xsi:type="dcterms:W3CDTF">2020-08-04T15:46:00Z</dcterms:created>
  <dcterms:modified xsi:type="dcterms:W3CDTF">2020-08-08T12:21:00Z</dcterms:modified>
</cp:coreProperties>
</file>