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3E0166CC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AD1270">
        <w:t>recent legislation and MDHHS orders</w:t>
      </w:r>
      <w:r>
        <w:t xml:space="preserve"> which provide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AD1270">
        <w:rPr>
          <w:b/>
          <w:bCs/>
        </w:rPr>
        <w:t>December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AD1270">
        <w:t>December 8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14B3B3B0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AD1270" w:rsidRPr="00AD1270">
        <w:t>https://us02web.zoom.us/j/81895480102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688F0EE0" w:rsidR="00F519BD" w:rsidRDefault="00F519BD" w:rsidP="005905EF">
      <w:r>
        <w:t xml:space="preserve">When requested, enter the following access code </w:t>
      </w:r>
      <w:r w:rsidR="00AD1270" w:rsidRPr="00AD1270">
        <w:t>818 9548 0102</w:t>
      </w:r>
      <w:r w:rsidR="00F07AA1">
        <w:t>, followed by #</w:t>
      </w:r>
    </w:p>
    <w:p w14:paraId="32795B1B" w14:textId="0567B838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AD1270">
        <w:t>kassontwpclerk@gmail.com</w:t>
      </w:r>
      <w:r w:rsidR="00F519BD">
        <w:t xml:space="preserve">. Written comments should be submitted on or before </w:t>
      </w:r>
      <w:r w:rsidR="00F07AA1">
        <w:t xml:space="preserve">12 pm on </w:t>
      </w:r>
      <w:r w:rsidR="00AD1270">
        <w:t>Tuesday, December 8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62E93EA6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F07AA1" w:rsidRPr="004C2813">
          <w:rPr>
            <w:rStyle w:val="Hyperlink"/>
          </w:rPr>
          <w:t>www.leelanau.cc/kassontwpmtg.asp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814DF"/>
    <w:rsid w:val="004033B0"/>
    <w:rsid w:val="00536BF4"/>
    <w:rsid w:val="005905EF"/>
    <w:rsid w:val="0074449D"/>
    <w:rsid w:val="00751ABD"/>
    <w:rsid w:val="007852B4"/>
    <w:rsid w:val="007A30C1"/>
    <w:rsid w:val="007E3C1E"/>
    <w:rsid w:val="008A1B92"/>
    <w:rsid w:val="008C27C6"/>
    <w:rsid w:val="00960E44"/>
    <w:rsid w:val="009D04BB"/>
    <w:rsid w:val="009F0273"/>
    <w:rsid w:val="00AD1270"/>
    <w:rsid w:val="00CF1BEC"/>
    <w:rsid w:val="00D209D8"/>
    <w:rsid w:val="00D85D69"/>
    <w:rsid w:val="00EB1C48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2020-12-07T00:26:00Z</dcterms:created>
  <dcterms:modified xsi:type="dcterms:W3CDTF">2020-12-07T00:27:00Z</dcterms:modified>
</cp:coreProperties>
</file>